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D297" w14:textId="77777777" w:rsidR="00013067" w:rsidRDefault="00D11381">
      <w:pPr>
        <w:widowControl w:val="0"/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年度國民小學推動兒童深耕閱讀</w:t>
      </w:r>
    </w:p>
    <w:p w14:paraId="6427B628" w14:textId="77777777" w:rsidR="00013067" w:rsidRDefault="00D11381">
      <w:pPr>
        <w:widowControl w:val="0"/>
        <w:jc w:val="center"/>
        <w:rPr>
          <w:rFonts w:ascii="標楷體" w:eastAsia="標楷體" w:hAnsi="標楷體"/>
          <w:b/>
          <w:kern w:val="3"/>
          <w:sz w:val="32"/>
          <w:szCs w:val="32"/>
        </w:rPr>
      </w:pPr>
      <w:r>
        <w:rPr>
          <w:rFonts w:ascii="標楷體" w:eastAsia="標楷體" w:hAnsi="標楷體"/>
          <w:b/>
          <w:kern w:val="3"/>
          <w:sz w:val="32"/>
          <w:szCs w:val="32"/>
        </w:rPr>
        <w:t>讀報教育教學設計徵件實施計畫</w:t>
      </w:r>
    </w:p>
    <w:p w14:paraId="62840B6C" w14:textId="77777777" w:rsidR="00013067" w:rsidRDefault="00D11381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依據</w:t>
      </w:r>
    </w:p>
    <w:p w14:paraId="7EB727D7" w14:textId="77777777" w:rsidR="00013067" w:rsidRDefault="00D11381">
      <w:pPr>
        <w:pStyle w:val="ab"/>
        <w:widowControl/>
        <w:numPr>
          <w:ilvl w:val="0"/>
          <w:numId w:val="2"/>
        </w:numPr>
        <w:tabs>
          <w:tab w:val="left" w:pos="27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53805BBD" w14:textId="77777777" w:rsidR="00013067" w:rsidRDefault="00D11381">
      <w:pPr>
        <w:pStyle w:val="ab"/>
        <w:widowControl/>
        <w:numPr>
          <w:ilvl w:val="0"/>
          <w:numId w:val="2"/>
        </w:numPr>
        <w:tabs>
          <w:tab w:val="left" w:pos="27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7E4C4C94" w14:textId="77777777" w:rsidR="00013067" w:rsidRDefault="00D11381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目的</w:t>
      </w:r>
    </w:p>
    <w:p w14:paraId="5022D1AF" w14:textId="77777777" w:rsidR="00013067" w:rsidRDefault="00D11381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研發讀報教育教學設計方案，提升教師專業。</w:t>
      </w:r>
    </w:p>
    <w:p w14:paraId="62D31398" w14:textId="77777777" w:rsidR="00013067" w:rsidRDefault="00D11381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鼓勵多元創新讀報教育設計，深化教學品質。</w:t>
      </w:r>
    </w:p>
    <w:p w14:paraId="56A39312" w14:textId="77777777" w:rsidR="00013067" w:rsidRDefault="00D11381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提供讀報教育教學資源平台，促進交流共享。</w:t>
      </w:r>
    </w:p>
    <w:p w14:paraId="5C4E061C" w14:textId="77777777" w:rsidR="00013067" w:rsidRDefault="00D11381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計畫內容</w:t>
      </w:r>
    </w:p>
    <w:p w14:paraId="384D4194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240" w:lineRule="atLeast"/>
      </w:pPr>
      <w:r>
        <w:rPr>
          <w:rFonts w:ascii="標楷體" w:eastAsia="標楷體" w:hAnsi="標楷體"/>
          <w:bCs/>
        </w:rPr>
        <w:t>主辦單位：</w:t>
      </w:r>
      <w:r>
        <w:rPr>
          <w:rFonts w:ascii="標楷體" w:eastAsia="標楷體" w:hAnsi="標楷體" w:cs="新細明體"/>
          <w:kern w:val="0"/>
        </w:rPr>
        <w:t>臺北市政府教育局（以下簡稱教育局）</w:t>
      </w:r>
    </w:p>
    <w:p w14:paraId="06D9A9B4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240" w:lineRule="atLeast"/>
      </w:pPr>
      <w:r>
        <w:rPr>
          <w:rFonts w:ascii="標楷體" w:eastAsia="標楷體" w:hAnsi="標楷體"/>
          <w:bCs/>
        </w:rPr>
        <w:t>承辦單位：臺北市</w:t>
      </w:r>
      <w:proofErr w:type="gramStart"/>
      <w:r>
        <w:rPr>
          <w:rFonts w:ascii="標楷體" w:eastAsia="標楷體" w:hAnsi="標楷體"/>
          <w:bCs/>
        </w:rPr>
        <w:t>內湖區麗湖國民</w:t>
      </w:r>
      <w:proofErr w:type="gramEnd"/>
      <w:r>
        <w:rPr>
          <w:rFonts w:ascii="標楷體" w:eastAsia="標楷體" w:hAnsi="標楷體"/>
          <w:bCs/>
        </w:rPr>
        <w:t>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/>
        </w:rPr>
        <w:t>麗湖國小</w:t>
      </w:r>
      <w:r>
        <w:rPr>
          <w:rFonts w:ascii="標楷體" w:eastAsia="標楷體" w:hAnsi="標楷體" w:cs="新細明體"/>
          <w:kern w:val="0"/>
        </w:rPr>
        <w:t>）</w:t>
      </w:r>
    </w:p>
    <w:p w14:paraId="6750172F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參加對象</w:t>
      </w:r>
    </w:p>
    <w:p w14:paraId="06965A24" w14:textId="77777777" w:rsidR="00013067" w:rsidRDefault="00D11381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</w:t>
      </w:r>
      <w:r>
        <w:rPr>
          <w:rFonts w:ascii="標楷體" w:eastAsia="標楷體" w:hAnsi="標楷體"/>
        </w:rPr>
        <w:t>111</w:t>
      </w:r>
      <w:proofErr w:type="gramStart"/>
      <w:r>
        <w:rPr>
          <w:rFonts w:ascii="標楷體" w:eastAsia="標楷體" w:hAnsi="標楷體"/>
        </w:rPr>
        <w:t>學年度讀報</w:t>
      </w:r>
      <w:proofErr w:type="gramEnd"/>
      <w:r>
        <w:rPr>
          <w:rFonts w:ascii="標楷體" w:eastAsia="標楷體" w:hAnsi="標楷體"/>
        </w:rPr>
        <w:t>種子學校至少報名一隊。</w:t>
      </w:r>
    </w:p>
    <w:p w14:paraId="510CD86A" w14:textId="77777777" w:rsidR="00013067" w:rsidRDefault="00D11381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本市公私立小學現職專任教育人員。</w:t>
      </w:r>
    </w:p>
    <w:p w14:paraId="74D74354" w14:textId="77777777" w:rsidR="00013067" w:rsidRDefault="00D11381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本市各校代理代課教師及實習教師不得單獨報名，惟得與該校現職專任教育人員合作。</w:t>
      </w:r>
    </w:p>
    <w:p w14:paraId="013EF225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收件</w:t>
      </w:r>
    </w:p>
    <w:p w14:paraId="66DC1608" w14:textId="77777777" w:rsidR="00013067" w:rsidRDefault="00D11381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收件日期：即日起至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時止，逾期恕不受理。</w:t>
      </w:r>
    </w:p>
    <w:p w14:paraId="244631A3" w14:textId="77777777" w:rsidR="00013067" w:rsidRDefault="00D11381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收件方式：</w:t>
      </w:r>
      <w:r>
        <w:rPr>
          <w:rFonts w:ascii="標楷體" w:eastAsia="標楷體" w:hAnsi="標楷體"/>
          <w:bCs/>
        </w:rPr>
        <w:t>請</w:t>
      </w:r>
      <w:r>
        <w:rPr>
          <w:rFonts w:ascii="標楷體" w:eastAsia="標楷體" w:hAnsi="標楷體"/>
        </w:rPr>
        <w:t>掛號郵寄或親送</w:t>
      </w:r>
      <w:proofErr w:type="gramStart"/>
      <w:r>
        <w:rPr>
          <w:rFonts w:ascii="標楷體" w:eastAsia="標楷體" w:hAnsi="標楷體"/>
        </w:rPr>
        <w:t>至麗湖</w:t>
      </w:r>
      <w:proofErr w:type="gramEnd"/>
      <w:r>
        <w:rPr>
          <w:rFonts w:ascii="標楷體" w:eastAsia="標楷體" w:hAnsi="標楷體"/>
        </w:rPr>
        <w:t>國小教務處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臺北市內湖區金湖路</w:t>
      </w:r>
      <w:r>
        <w:rPr>
          <w:rFonts w:ascii="標楷體" w:eastAsia="標楷體" w:hAnsi="標楷體"/>
        </w:rPr>
        <w:t>363</w:t>
      </w:r>
      <w:r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33EAFB67" w14:textId="77777777" w:rsidR="00013067" w:rsidRDefault="00D11381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收件內容：教學設計紙本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式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份、報名表（附件一）紙本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份及電子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光碟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片。</w:t>
      </w:r>
    </w:p>
    <w:p w14:paraId="58BB794E" w14:textId="77777777" w:rsidR="00013067" w:rsidRDefault="00D11381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收件格式：</w:t>
      </w:r>
      <w:r>
        <w:rPr>
          <w:rFonts w:ascii="標楷體" w:eastAsia="標楷體" w:hAnsi="標楷體"/>
        </w:rPr>
        <w:t>A4</w:t>
      </w:r>
      <w:proofErr w:type="gramStart"/>
      <w:r>
        <w:rPr>
          <w:rFonts w:ascii="標楷體" w:eastAsia="標楷體" w:hAnsi="標楷體"/>
        </w:rPr>
        <w:t>直式橫書</w:t>
      </w:r>
      <w:proofErr w:type="gramEnd"/>
      <w:r>
        <w:rPr>
          <w:rFonts w:ascii="標楷體" w:eastAsia="標楷體" w:hAnsi="標楷體"/>
        </w:rPr>
        <w:t>、內文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號標楷體、標點符號全形、行距</w:t>
      </w:r>
      <w:r>
        <w:rPr>
          <w:rFonts w:ascii="標楷體" w:eastAsia="標楷體" w:hAnsi="標楷體"/>
        </w:rPr>
        <w:t>1.5</w:t>
      </w:r>
      <w:r>
        <w:rPr>
          <w:rFonts w:ascii="標楷體" w:eastAsia="標楷體" w:hAnsi="標楷體"/>
        </w:rPr>
        <w:t>倍、邊界上下</w:t>
      </w:r>
      <w:r>
        <w:rPr>
          <w:rFonts w:ascii="標楷體" w:eastAsia="標楷體" w:hAnsi="標楷體"/>
        </w:rPr>
        <w:t>2.5</w:t>
      </w:r>
      <w:r>
        <w:rPr>
          <w:rFonts w:ascii="標楷體" w:eastAsia="標楷體" w:hAnsi="標楷體"/>
        </w:rPr>
        <w:t>公分、左右</w:t>
      </w:r>
      <w:r>
        <w:rPr>
          <w:rFonts w:ascii="標楷體" w:eastAsia="標楷體" w:hAnsi="標楷體"/>
        </w:rPr>
        <w:t>3.1</w:t>
      </w:r>
      <w:r>
        <w:rPr>
          <w:rFonts w:ascii="標楷體" w:eastAsia="標楷體" w:hAnsi="標楷體"/>
        </w:rPr>
        <w:t>公分；總頁數不得超過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頁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包含教材、學習單、圖片</w:t>
      </w:r>
      <w:proofErr w:type="gramStart"/>
      <w:r>
        <w:rPr>
          <w:rFonts w:ascii="標楷體" w:eastAsia="標楷體" w:hAnsi="標楷體"/>
        </w:rPr>
        <w:t>等均計入</w:t>
      </w:r>
      <w:proofErr w:type="gramEnd"/>
      <w:r>
        <w:rPr>
          <w:rFonts w:ascii="標楷體" w:eastAsia="標楷體" w:hAnsi="標楷體"/>
        </w:rPr>
        <w:t>頁數，封面不計算頁數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，格式不符者，不予評選。</w:t>
      </w:r>
    </w:p>
    <w:p w14:paraId="2B298BD7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徵件規範與內容</w:t>
      </w:r>
    </w:p>
    <w:p w14:paraId="73E67D29" w14:textId="77777777" w:rsidR="00013067" w:rsidRDefault="00D11381">
      <w:pPr>
        <w:numPr>
          <w:ilvl w:val="0"/>
          <w:numId w:val="7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徵件規範</w:t>
      </w:r>
    </w:p>
    <w:p w14:paraId="6C5C87BA" w14:textId="77777777" w:rsidR="00013067" w:rsidRDefault="00D11381">
      <w:pPr>
        <w:numPr>
          <w:ilvl w:val="0"/>
          <w:numId w:val="8"/>
        </w:numPr>
        <w:spacing w:line="240" w:lineRule="atLeast"/>
        <w:ind w:left="127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教學設計須以報紙或其他適合兒童閱讀之週刊、月刊、電子媒體、資料庫為主要教材。</w:t>
      </w:r>
    </w:p>
    <w:p w14:paraId="34CFD1E6" w14:textId="77777777" w:rsidR="00013067" w:rsidRDefault="00D11381">
      <w:pPr>
        <w:numPr>
          <w:ilvl w:val="0"/>
          <w:numId w:val="8"/>
        </w:numPr>
        <w:spacing w:line="240" w:lineRule="atLeast"/>
        <w:ind w:left="127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每件作品作者至多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名。</w:t>
      </w:r>
    </w:p>
    <w:p w14:paraId="23B42A9D" w14:textId="77777777" w:rsidR="00013067" w:rsidRDefault="00D11381">
      <w:pPr>
        <w:numPr>
          <w:ilvl w:val="0"/>
          <w:numId w:val="8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以尚未發表之著作為限。</w:t>
      </w:r>
    </w:p>
    <w:p w14:paraId="51D39C81" w14:textId="77777777" w:rsidR="00013067" w:rsidRDefault="00D11381">
      <w:pPr>
        <w:numPr>
          <w:ilvl w:val="0"/>
          <w:numId w:val="8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proofErr w:type="gramStart"/>
      <w:r>
        <w:rPr>
          <w:rFonts w:ascii="標楷體" w:eastAsia="標楷體" w:hAnsi="標楷體"/>
        </w:rPr>
        <w:t>之文責由</w:t>
      </w:r>
      <w:proofErr w:type="gramEnd"/>
      <w:r>
        <w:rPr>
          <w:rFonts w:ascii="標楷體" w:eastAsia="標楷體" w:hAnsi="標楷體"/>
        </w:rPr>
        <w:t>作者自負，並於報名表</w:t>
      </w:r>
      <w:proofErr w:type="gramStart"/>
      <w:r>
        <w:rPr>
          <w:rFonts w:ascii="標楷體" w:eastAsia="標楷體" w:hAnsi="標楷體"/>
        </w:rPr>
        <w:t>切結無違反</w:t>
      </w:r>
      <w:proofErr w:type="gramEnd"/>
      <w:r>
        <w:rPr>
          <w:rFonts w:ascii="標楷體" w:eastAsia="標楷體" w:hAnsi="標楷體"/>
        </w:rPr>
        <w:t>學術倫理事項。</w:t>
      </w:r>
    </w:p>
    <w:p w14:paraId="3E27E80A" w14:textId="77777777" w:rsidR="00013067" w:rsidRDefault="00D11381">
      <w:pPr>
        <w:numPr>
          <w:ilvl w:val="0"/>
          <w:numId w:val="8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不得為學位論文或接受補助之專案研究報告。</w:t>
      </w:r>
    </w:p>
    <w:p w14:paraId="1BFDA60C" w14:textId="77777777" w:rsidR="00013067" w:rsidRDefault="00D11381">
      <w:pPr>
        <w:numPr>
          <w:ilvl w:val="0"/>
          <w:numId w:val="7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lastRenderedPageBreak/>
        <w:t>徵件內容</w:t>
      </w:r>
      <w:r>
        <w:rPr>
          <w:rFonts w:ascii="標楷體" w:eastAsia="標楷體" w:hAnsi="標楷體"/>
          <w:kern w:val="3"/>
        </w:rPr>
        <w:t>建議包含：</w:t>
      </w:r>
      <w:r>
        <w:rPr>
          <w:rFonts w:ascii="標楷體" w:eastAsia="標楷體" w:hAnsi="標楷體"/>
        </w:rPr>
        <w:t>設計理念、教學目標、相關領域對應之學習重點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五、六年級可為對應之能力指標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、教學對象、年級、教學時間、課程架構、教學過程、教學評量、教學省思及參考資料。</w:t>
      </w:r>
    </w:p>
    <w:p w14:paraId="6CD7C8BD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30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評審標準：</w:t>
      </w:r>
    </w:p>
    <w:p w14:paraId="2D3CE536" w14:textId="77777777" w:rsidR="00013067" w:rsidRDefault="00D11381">
      <w:pPr>
        <w:numPr>
          <w:ilvl w:val="0"/>
          <w:numId w:val="9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形式審查：主題及規格形式，是否合乎本計畫。</w:t>
      </w:r>
    </w:p>
    <w:p w14:paraId="1432077C" w14:textId="77777777" w:rsidR="00013067" w:rsidRDefault="00D11381">
      <w:pPr>
        <w:numPr>
          <w:ilvl w:val="0"/>
          <w:numId w:val="9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內容審查：</w:t>
      </w:r>
      <w:r>
        <w:rPr>
          <w:rFonts w:ascii="標楷體" w:eastAsia="標楷體" w:hAnsi="標楷體"/>
          <w:bCs/>
          <w:kern w:val="3"/>
        </w:rPr>
        <w:t>主題內容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、創意特色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、完整性</w:t>
      </w:r>
      <w:r>
        <w:rPr>
          <w:rFonts w:ascii="標楷體" w:eastAsia="標楷體" w:hAnsi="標楷體"/>
          <w:bCs/>
          <w:kern w:val="3"/>
        </w:rPr>
        <w:t>20%</w:t>
      </w:r>
      <w:r>
        <w:rPr>
          <w:rFonts w:ascii="標楷體" w:eastAsia="標楷體" w:hAnsi="標楷體"/>
          <w:bCs/>
          <w:kern w:val="3"/>
        </w:rPr>
        <w:t>、可行性</w:t>
      </w:r>
      <w:r>
        <w:rPr>
          <w:rFonts w:ascii="標楷體" w:eastAsia="標楷體" w:hAnsi="標楷體"/>
          <w:bCs/>
          <w:kern w:val="3"/>
        </w:rPr>
        <w:t>20%</w:t>
      </w:r>
      <w:r>
        <w:rPr>
          <w:rFonts w:ascii="標楷體" w:eastAsia="標楷體" w:hAnsi="標楷體"/>
          <w:bCs/>
        </w:rPr>
        <w:t>。</w:t>
      </w:r>
    </w:p>
    <w:p w14:paraId="5E55E2BB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300" w:lineRule="auto"/>
      </w:pPr>
      <w:r>
        <w:rPr>
          <w:rFonts w:ascii="標楷體" w:eastAsia="標楷體" w:hAnsi="標楷體"/>
          <w:bCs/>
        </w:rPr>
        <w:t>獎勵：</w:t>
      </w:r>
    </w:p>
    <w:p w14:paraId="1FE8131A" w14:textId="77777777" w:rsidR="00013067" w:rsidRDefault="00D11381">
      <w:pPr>
        <w:numPr>
          <w:ilvl w:val="0"/>
          <w:numId w:val="10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依評審成績，預定錄取件數及獎勵如下：</w:t>
      </w:r>
    </w:p>
    <w:p w14:paraId="253186E4" w14:textId="77777777" w:rsidR="00013067" w:rsidRDefault="00D11381">
      <w:pPr>
        <w:numPr>
          <w:ilvl w:val="0"/>
          <w:numId w:val="11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件，獲獎教師頒發獎狀、禮券貳仟元、各嘉獎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次。</w:t>
      </w:r>
    </w:p>
    <w:p w14:paraId="7810A660" w14:textId="77777777" w:rsidR="00013067" w:rsidRDefault="00D11381">
      <w:pPr>
        <w:numPr>
          <w:ilvl w:val="0"/>
          <w:numId w:val="11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優選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件，獲獎教師頒發獎狀、禮券壹仟伍佰元、各嘉獎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14:paraId="31CBB101" w14:textId="77777777" w:rsidR="00013067" w:rsidRDefault="00D11381">
      <w:pPr>
        <w:numPr>
          <w:ilvl w:val="0"/>
          <w:numId w:val="11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件，獲獎教師頒發獎狀、禮券壹仟元、各嘉獎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14:paraId="6E523E37" w14:textId="77777777" w:rsidR="00013067" w:rsidRDefault="00D11381">
      <w:pPr>
        <w:numPr>
          <w:ilvl w:val="0"/>
          <w:numId w:val="10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評審委員得視作品水準酌予增減錄取名額。</w:t>
      </w:r>
    </w:p>
    <w:p w14:paraId="6429AF6D" w14:textId="77777777" w:rsidR="00013067" w:rsidRDefault="00D11381">
      <w:pPr>
        <w:numPr>
          <w:ilvl w:val="0"/>
          <w:numId w:val="10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得獎名單訂於</w:t>
      </w:r>
      <w:r>
        <w:rPr>
          <w:rFonts w:ascii="標楷體" w:eastAsia="標楷體" w:hAnsi="標楷體"/>
          <w:bCs/>
          <w:kern w:val="3"/>
        </w:rPr>
        <w:t>112</w:t>
      </w:r>
      <w:r>
        <w:rPr>
          <w:rFonts w:ascii="標楷體" w:eastAsia="標楷體" w:hAnsi="標楷體"/>
          <w:bCs/>
          <w:kern w:val="3"/>
        </w:rPr>
        <w:t>年</w:t>
      </w:r>
      <w:r>
        <w:rPr>
          <w:rFonts w:ascii="標楷體" w:eastAsia="標楷體" w:hAnsi="標楷體"/>
          <w:bCs/>
          <w:kern w:val="3"/>
        </w:rPr>
        <w:t>10</w:t>
      </w:r>
      <w:r>
        <w:rPr>
          <w:rFonts w:ascii="標楷體" w:eastAsia="標楷體" w:hAnsi="標楷體"/>
          <w:bCs/>
          <w:kern w:val="3"/>
        </w:rPr>
        <w:t>月</w:t>
      </w:r>
      <w:r>
        <w:rPr>
          <w:rFonts w:ascii="標楷體" w:eastAsia="標楷體" w:hAnsi="標楷體"/>
          <w:bCs/>
          <w:kern w:val="3"/>
        </w:rPr>
        <w:t>31</w:t>
      </w:r>
      <w:r>
        <w:rPr>
          <w:rFonts w:ascii="標楷體" w:eastAsia="標楷體" w:hAnsi="標楷體"/>
          <w:bCs/>
          <w:kern w:val="3"/>
        </w:rPr>
        <w:t>日</w:t>
      </w:r>
      <w:r>
        <w:rPr>
          <w:rFonts w:ascii="標楷體" w:eastAsia="標楷體" w:hAnsi="標楷體"/>
          <w:bCs/>
          <w:kern w:val="3"/>
        </w:rPr>
        <w:t>(</w:t>
      </w:r>
      <w:r>
        <w:rPr>
          <w:rFonts w:ascii="標楷體" w:eastAsia="標楷體" w:hAnsi="標楷體"/>
          <w:bCs/>
          <w:kern w:val="3"/>
        </w:rPr>
        <w:t>星期二</w:t>
      </w:r>
      <w:r>
        <w:rPr>
          <w:rFonts w:ascii="標楷體" w:eastAsia="標楷體" w:hAnsi="標楷體"/>
          <w:bCs/>
          <w:kern w:val="3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  <w:bCs/>
          <w:kern w:val="3"/>
        </w:rPr>
        <w:t>前，公告</w:t>
      </w:r>
      <w:proofErr w:type="gramStart"/>
      <w:r>
        <w:rPr>
          <w:rFonts w:ascii="標楷體" w:eastAsia="標楷體" w:hAnsi="標楷體"/>
          <w:bCs/>
          <w:kern w:val="3"/>
        </w:rPr>
        <w:t>於麗湖</w:t>
      </w:r>
      <w:proofErr w:type="gramEnd"/>
      <w:r>
        <w:rPr>
          <w:rFonts w:ascii="標楷體" w:eastAsia="標楷體" w:hAnsi="標楷體"/>
          <w:bCs/>
          <w:kern w:val="3"/>
        </w:rPr>
        <w:t>國小網站</w:t>
      </w:r>
      <w:r>
        <w:rPr>
          <w:rFonts w:ascii="標楷體" w:eastAsia="標楷體" w:hAnsi="標楷體"/>
          <w:bCs/>
          <w:kern w:val="3"/>
        </w:rPr>
        <w:t>(</w:t>
      </w:r>
      <w:r>
        <w:rPr>
          <w:rFonts w:ascii="標楷體" w:eastAsia="標楷體" w:hAnsi="標楷體"/>
          <w:bCs/>
          <w:kern w:val="3"/>
        </w:rPr>
        <w:t>網址：</w:t>
      </w:r>
      <w:r>
        <w:rPr>
          <w:rFonts w:ascii="標楷體" w:eastAsia="標楷體" w:hAnsi="標楷體"/>
          <w:bCs/>
          <w:kern w:val="3"/>
        </w:rPr>
        <w:t>http://www.lhes.tp.edu.tw/)</w:t>
      </w:r>
      <w:r>
        <w:rPr>
          <w:rFonts w:ascii="標楷體" w:eastAsia="標楷體" w:hAnsi="標楷體"/>
        </w:rPr>
        <w:t>及臺北市兒童深耕閱讀網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網址</w:t>
      </w:r>
      <w:r>
        <w:rPr>
          <w:rFonts w:ascii="標楷體" w:eastAsia="標楷體" w:hAnsi="標楷體"/>
        </w:rPr>
        <w:t>:http://reading.tp.edu.tw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  <w:bCs/>
          <w:kern w:val="3"/>
        </w:rPr>
        <w:t>，並</w:t>
      </w:r>
      <w:r>
        <w:rPr>
          <w:rFonts w:ascii="標楷體" w:eastAsia="標楷體" w:hAnsi="標楷體"/>
        </w:rPr>
        <w:t>由教育局函知各校。</w:t>
      </w:r>
    </w:p>
    <w:p w14:paraId="2E3BD4B8" w14:textId="77777777" w:rsidR="00013067" w:rsidRDefault="00D11381">
      <w:pPr>
        <w:pStyle w:val="ab"/>
        <w:widowControl/>
        <w:numPr>
          <w:ilvl w:val="0"/>
          <w:numId w:val="4"/>
        </w:numPr>
        <w:tabs>
          <w:tab w:val="left" w:pos="273"/>
        </w:tabs>
        <w:spacing w:line="30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其他</w:t>
      </w:r>
    </w:p>
    <w:p w14:paraId="485C74CE" w14:textId="77777777" w:rsidR="00013067" w:rsidRDefault="00D11381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得獎作品之內容與相關文字、圖片等，無條件同意</w:t>
      </w:r>
      <w:proofErr w:type="gramStart"/>
      <w:r>
        <w:rPr>
          <w:rFonts w:ascii="標楷體" w:eastAsia="標楷體" w:hAnsi="標楷體"/>
        </w:rPr>
        <w:t>刪</w:t>
      </w:r>
      <w:proofErr w:type="gramEnd"/>
      <w:r>
        <w:rPr>
          <w:rFonts w:ascii="標楷體" w:eastAsia="標楷體" w:hAnsi="標楷體"/>
        </w:rPr>
        <w:t>修，授權教育局建置於臺北市兒童深耕閱讀網，並得於非商業目的使用之媒體播放刊登，或彙集出版印行，以達推廣之效。</w:t>
      </w:r>
    </w:p>
    <w:p w14:paraId="1DF9D423" w14:textId="77777777" w:rsidR="00013067" w:rsidRDefault="00D11381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參與本項徵選活動之</w:t>
      </w:r>
      <w:r>
        <w:rPr>
          <w:rFonts w:ascii="標楷體" w:eastAsia="標楷體" w:hAnsi="標楷體"/>
          <w:kern w:val="3"/>
        </w:rPr>
        <w:t>教學設計，</w:t>
      </w:r>
      <w:r>
        <w:rPr>
          <w:rFonts w:ascii="標楷體" w:eastAsia="標楷體" w:hAnsi="標楷體"/>
          <w:bCs/>
          <w:kern w:val="3"/>
        </w:rPr>
        <w:t>應遵守學術倫理，稿件請勿一稿多投，凡發現有此情形者，一律不予發表、刊登。如已發給獎狀及獎金則追回。</w:t>
      </w:r>
    </w:p>
    <w:p w14:paraId="144BF944" w14:textId="77777777" w:rsidR="00013067" w:rsidRDefault="00D11381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獲獎者將於本市閱讀</w:t>
      </w:r>
      <w:r>
        <w:rPr>
          <w:rFonts w:ascii="標楷體" w:eastAsia="標楷體" w:hAnsi="標楷體"/>
        </w:rPr>
        <w:t>成果分享會（預定於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月辦理），進行頒獎表揚，分享獲獎作品。</w:t>
      </w:r>
    </w:p>
    <w:p w14:paraId="41A6622C" w14:textId="77777777" w:rsidR="00013067" w:rsidRDefault="00D11381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 w:cs="標楷體"/>
          <w:color w:val="000000"/>
        </w:rPr>
        <w:t>參賽作品不發還，由承辦單位保存，</w:t>
      </w:r>
      <w:r>
        <w:rPr>
          <w:rFonts w:ascii="標楷體" w:eastAsia="標楷體" w:hAnsi="標楷體"/>
        </w:rPr>
        <w:t>請自行留存檔案。</w:t>
      </w:r>
    </w:p>
    <w:p w14:paraId="2710FBDE" w14:textId="77777777" w:rsidR="00013067" w:rsidRDefault="00D11381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經費需求：</w:t>
      </w:r>
      <w:r>
        <w:rPr>
          <w:rFonts w:ascii="標楷體" w:eastAsia="標楷體" w:hAnsi="標楷體"/>
          <w:bCs/>
        </w:rPr>
        <w:t>由教育局相關經費支應。</w:t>
      </w:r>
    </w:p>
    <w:p w14:paraId="519B2ADF" w14:textId="77777777" w:rsidR="00013067" w:rsidRDefault="00D11381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實施：</w:t>
      </w:r>
      <w:r>
        <w:rPr>
          <w:rFonts w:ascii="標楷體" w:eastAsia="標楷體" w:hAnsi="標楷體"/>
          <w:color w:val="000000"/>
          <w:szCs w:val="28"/>
        </w:rPr>
        <w:t>本計畫經教育局核可後實施，修正時亦同。</w:t>
      </w:r>
    </w:p>
    <w:p w14:paraId="48C881D5" w14:textId="77777777" w:rsidR="00013067" w:rsidRDefault="00D11381">
      <w:pPr>
        <w:pageBreakBefore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（附件）</w:t>
      </w:r>
    </w:p>
    <w:p w14:paraId="4F299388" w14:textId="77777777" w:rsidR="00013067" w:rsidRDefault="00D11381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spacing w:val="0"/>
          <w:kern w:val="3"/>
          <w:sz w:val="36"/>
          <w:szCs w:val="36"/>
        </w:rPr>
        <w:t>112</w:t>
      </w:r>
      <w:proofErr w:type="gramEnd"/>
      <w:r>
        <w:rPr>
          <w:rFonts w:ascii="標楷體" w:eastAsia="標楷體" w:hAnsi="標楷體"/>
          <w:spacing w:val="0"/>
          <w:kern w:val="3"/>
          <w:sz w:val="36"/>
          <w:szCs w:val="36"/>
        </w:rPr>
        <w:t>年度讀報教育教學設計徵件活動</w:t>
      </w:r>
    </w:p>
    <w:p w14:paraId="090DA95E" w14:textId="77777777" w:rsidR="00013067" w:rsidRDefault="00D11381">
      <w:pPr>
        <w:tabs>
          <w:tab w:val="left" w:pos="985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3843"/>
        <w:gridCol w:w="4111"/>
      </w:tblGrid>
      <w:tr w:rsidR="00013067" w14:paraId="11716219" w14:textId="77777777">
        <w:tblPrEx>
          <w:tblCellMar>
            <w:top w:w="0" w:type="dxa"/>
            <w:bottom w:w="0" w:type="dxa"/>
          </w:tblCellMar>
        </w:tblPrEx>
        <w:trPr>
          <w:trHeight w:hRule="exact" w:val="17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73045" w14:textId="77777777" w:rsidR="00013067" w:rsidRDefault="00D11381">
            <w:pPr>
              <w:pStyle w:val="a5"/>
              <w:widowControl/>
              <w:tabs>
                <w:tab w:val="left" w:pos="985"/>
              </w:tabs>
            </w:pPr>
            <w:r>
              <w:rPr>
                <w:spacing w:val="0"/>
              </w:rPr>
              <w:t>教學設計</w:t>
            </w:r>
            <w:r>
              <w:rPr>
                <w:bCs/>
              </w:rPr>
              <w:t>主題</w:t>
            </w:r>
            <w:r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3BEF4" w14:textId="77777777" w:rsidR="00013067" w:rsidRDefault="00013067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013067" w14:paraId="33E33CD7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D0930" w14:textId="77777777" w:rsidR="00013067" w:rsidRDefault="00D11381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作者</w:t>
            </w:r>
          </w:p>
          <w:p w14:paraId="65E64170" w14:textId="77777777" w:rsidR="00013067" w:rsidRDefault="00D11381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95F12" w14:textId="77777777" w:rsidR="00013067" w:rsidRDefault="00D11381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11944" w14:textId="77777777" w:rsidR="00013067" w:rsidRDefault="00D11381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第二作者</w:t>
            </w:r>
          </w:p>
        </w:tc>
      </w:tr>
      <w:tr w:rsidR="00013067" w14:paraId="3CFAED88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1D69A" w14:textId="77777777" w:rsidR="00013067" w:rsidRDefault="00D11381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2AB42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0F098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13067" w14:paraId="3B55C0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74CFB" w14:textId="77777777" w:rsidR="00013067" w:rsidRDefault="00D11381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0F31A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B15F2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13067" w14:paraId="0769B97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BA08D" w14:textId="77777777" w:rsidR="00013067" w:rsidRDefault="00D11381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B26AE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79271" w14:textId="77777777" w:rsidR="00013067" w:rsidRDefault="00013067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13067" w14:paraId="291BC47E" w14:textId="77777777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DD257" w14:textId="77777777" w:rsidR="00013067" w:rsidRDefault="00D11381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B3CF5" w14:textId="77777777" w:rsidR="00013067" w:rsidRDefault="00013067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E4577" w14:textId="77777777" w:rsidR="00013067" w:rsidRDefault="00013067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013067" w14:paraId="1C94FE2B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DDC95" w14:textId="77777777" w:rsidR="00013067" w:rsidRDefault="00D11381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40C8F" w14:textId="77777777" w:rsidR="00013067" w:rsidRDefault="00013067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287EA" w14:textId="77777777" w:rsidR="00013067" w:rsidRDefault="00013067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013067" w14:paraId="5DCFE66E" w14:textId="77777777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76927" w14:textId="77777777" w:rsidR="00013067" w:rsidRDefault="00D11381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切結事項</w:t>
            </w:r>
          </w:p>
          <w:p w14:paraId="3AB9B31E" w14:textId="77777777" w:rsidR="00013067" w:rsidRDefault="00013067">
            <w:pPr>
              <w:pStyle w:val="a6"/>
              <w:tabs>
                <w:tab w:val="left" w:pos="985"/>
              </w:tabs>
              <w:snapToGrid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9575A" w14:textId="77777777" w:rsidR="00013067" w:rsidRDefault="00D11381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本人保證所列作者符合本計畫「參加對象」。</w:t>
            </w:r>
          </w:p>
          <w:p w14:paraId="4438B5D1" w14:textId="77777777" w:rsidR="00013067" w:rsidRDefault="00D11381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本人保證著作無違反研究倫理事項。</w:t>
            </w:r>
          </w:p>
          <w:p w14:paraId="4EA3ED84" w14:textId="77777777" w:rsidR="00013067" w:rsidRDefault="00D11381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14:paraId="01DBB70D" w14:textId="77777777" w:rsidR="00013067" w:rsidRDefault="00013067">
            <w:pPr>
              <w:jc w:val="both"/>
              <w:rPr>
                <w:rFonts w:ascii="標楷體" w:eastAsia="標楷體" w:hAnsi="標楷體"/>
              </w:rPr>
            </w:pPr>
          </w:p>
          <w:p w14:paraId="650A15E2" w14:textId="77777777" w:rsidR="00013067" w:rsidRDefault="00D11381">
            <w:pPr>
              <w:jc w:val="both"/>
            </w:pPr>
            <w:r>
              <w:rPr>
                <w:rFonts w:ascii="標楷體" w:eastAsia="標楷體" w:hAnsi="標楷體"/>
              </w:rPr>
              <w:t>具結人：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（全部作者均須簽具）</w:t>
            </w:r>
          </w:p>
          <w:p w14:paraId="4EF666BB" w14:textId="77777777" w:rsidR="00013067" w:rsidRDefault="00013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3067" w14:paraId="0E66E20E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7E347" w14:textId="77777777" w:rsidR="00013067" w:rsidRDefault="00D11381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教務主任簽章：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校長簽章：</w:t>
            </w:r>
          </w:p>
        </w:tc>
      </w:tr>
    </w:tbl>
    <w:p w14:paraId="1BFADC99" w14:textId="77777777" w:rsidR="00013067" w:rsidRDefault="00013067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sectPr w:rsidR="00013067">
      <w:pgSz w:w="11906" w:h="16838"/>
      <w:pgMar w:top="1134" w:right="1134" w:bottom="1134" w:left="1134" w:header="720" w:footer="720" w:gutter="0"/>
      <w:cols w:space="720"/>
      <w:docGrid w:type="linesAndChars" w:linePitch="373" w:charSpace="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0303" w14:textId="77777777" w:rsidR="00D11381" w:rsidRDefault="00D11381">
      <w:r>
        <w:separator/>
      </w:r>
    </w:p>
  </w:endnote>
  <w:endnote w:type="continuationSeparator" w:id="0">
    <w:p w14:paraId="444F53FB" w14:textId="77777777" w:rsidR="00D11381" w:rsidRDefault="00D1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5368" w14:textId="77777777" w:rsidR="00D11381" w:rsidRDefault="00D11381">
      <w:r>
        <w:rPr>
          <w:color w:val="000000"/>
        </w:rPr>
        <w:separator/>
      </w:r>
    </w:p>
  </w:footnote>
  <w:footnote w:type="continuationSeparator" w:id="0">
    <w:p w14:paraId="66B465D1" w14:textId="77777777" w:rsidR="00D11381" w:rsidRDefault="00D1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B70"/>
    <w:multiLevelType w:val="multilevel"/>
    <w:tmpl w:val="80FCBC66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0CFF4218"/>
    <w:multiLevelType w:val="multilevel"/>
    <w:tmpl w:val="943EA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16246F"/>
    <w:multiLevelType w:val="multilevel"/>
    <w:tmpl w:val="0168379C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3" w15:restartNumberingAfterBreak="0">
    <w:nsid w:val="351C2A8C"/>
    <w:multiLevelType w:val="multilevel"/>
    <w:tmpl w:val="E9C84FCC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4" w15:restartNumberingAfterBreak="0">
    <w:nsid w:val="42A02762"/>
    <w:multiLevelType w:val="multilevel"/>
    <w:tmpl w:val="12A6EBF2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5" w15:restartNumberingAfterBreak="0">
    <w:nsid w:val="42AE4E74"/>
    <w:multiLevelType w:val="multilevel"/>
    <w:tmpl w:val="F802E544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605991"/>
    <w:multiLevelType w:val="multilevel"/>
    <w:tmpl w:val="C8AADFE6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677E3E"/>
    <w:multiLevelType w:val="multilevel"/>
    <w:tmpl w:val="B694F66A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4E6960A6"/>
    <w:multiLevelType w:val="multilevel"/>
    <w:tmpl w:val="30EAEB28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9" w15:restartNumberingAfterBreak="0">
    <w:nsid w:val="6CFB16D4"/>
    <w:multiLevelType w:val="multilevel"/>
    <w:tmpl w:val="E5046C46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6D343583"/>
    <w:multiLevelType w:val="multilevel"/>
    <w:tmpl w:val="2A9640D2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204F11"/>
    <w:multiLevelType w:val="multilevel"/>
    <w:tmpl w:val="EF1240FE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12" w15:restartNumberingAfterBreak="0">
    <w:nsid w:val="7E1116FF"/>
    <w:multiLevelType w:val="multilevel"/>
    <w:tmpl w:val="F9665596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3067"/>
    <w:rsid w:val="00013067"/>
    <w:rsid w:val="00D11381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7683"/>
  <w15:docId w15:val="{133226A3-71E3-459C-A9B3-E5083B0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outlineLvl w:val="0"/>
    </w:pPr>
    <w:rPr>
      <w:rFonts w:eastAsia="標楷體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pPr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sz w:val="32"/>
      <w:szCs w:val="20"/>
    </w:rPr>
  </w:style>
  <w:style w:type="paragraph" w:styleId="a4">
    <w:name w:val="Body Text Indent"/>
    <w:basedOn w:val="a"/>
    <w:pPr>
      <w:widowControl w:val="0"/>
      <w:spacing w:line="360" w:lineRule="auto"/>
      <w:ind w:firstLine="899"/>
    </w:pPr>
    <w:rPr>
      <w:rFonts w:ascii="新細明體" w:hAnsi="新細明體"/>
      <w:spacing w:val="24"/>
      <w:kern w:val="3"/>
    </w:rPr>
  </w:style>
  <w:style w:type="paragraph" w:styleId="2">
    <w:name w:val="Body Text Indent 2"/>
    <w:basedOn w:val="a"/>
    <w:pPr>
      <w:widowControl w:val="0"/>
      <w:spacing w:line="0" w:lineRule="atLeast"/>
      <w:ind w:left="1920" w:hanging="864"/>
    </w:pPr>
    <w:rPr>
      <w:rFonts w:ascii="新細明體" w:hAnsi="新細明體"/>
      <w:spacing w:val="24"/>
      <w:kern w:val="3"/>
    </w:rPr>
  </w:style>
  <w:style w:type="paragraph" w:styleId="a5">
    <w:name w:val="Note Heading"/>
    <w:basedOn w:val="a"/>
    <w:next w:val="a"/>
    <w:pPr>
      <w:widowControl w:val="0"/>
      <w:jc w:val="center"/>
    </w:pPr>
    <w:rPr>
      <w:rFonts w:ascii="標楷體" w:eastAsia="標楷體" w:hAnsi="標楷體"/>
      <w:spacing w:val="24"/>
      <w:kern w:val="3"/>
    </w:rPr>
  </w:style>
  <w:style w:type="paragraph" w:styleId="3">
    <w:name w:val="Body Text Indent 3"/>
    <w:basedOn w:val="a"/>
    <w:pPr>
      <w:widowControl w:val="0"/>
      <w:spacing w:line="0" w:lineRule="atLeast"/>
      <w:ind w:left="520" w:firstLine="556"/>
      <w:jc w:val="both"/>
    </w:pPr>
    <w:rPr>
      <w:rFonts w:ascii="新細明體" w:hAnsi="新細明體"/>
      <w:kern w:val="3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pPr>
      <w:widowControl w:val="0"/>
      <w:ind w:left="480"/>
    </w:pPr>
    <w:rPr>
      <w:rFonts w:ascii="Calibri" w:hAnsi="Calibri"/>
      <w:kern w:val="3"/>
      <w:szCs w:val="22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臺北市第五屆中小學暨幼稚園</dc:title>
  <dc:subject/>
  <dc:creator>young</dc:creator>
  <cp:lastModifiedBy>玉成 設備</cp:lastModifiedBy>
  <cp:revision>2</cp:revision>
  <cp:lastPrinted>2023-01-13T07:19:00Z</cp:lastPrinted>
  <dcterms:created xsi:type="dcterms:W3CDTF">2023-05-08T03:39:00Z</dcterms:created>
  <dcterms:modified xsi:type="dcterms:W3CDTF">2023-05-08T03:39:00Z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教學計畫徵件</vt:lpwstr>
  </property>
  <property fmtid="{D5CDD505-2E9C-101B-9397-08002B2CF9AE}" pid="3" name="_AuthorEmail">
    <vt:lpwstr>wu@mail.tmps.tp.edu.tw</vt:lpwstr>
  </property>
  <property fmtid="{D5CDD505-2E9C-101B-9397-08002B2CF9AE}" pid="4" name="_AuthorEmailDisplayName">
    <vt:lpwstr>吳宗熹</vt:lpwstr>
  </property>
  <property fmtid="{D5CDD505-2E9C-101B-9397-08002B2CF9AE}" pid="5" name="_ReviewingToolsShownOnce">
    <vt:lpwstr/>
  </property>
</Properties>
</file>